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D8" w:rsidRDefault="00054ED8" w:rsidP="00054ED8">
      <w:pPr>
        <w:pStyle w:val="Heading1"/>
      </w:pPr>
      <w:r>
        <w:t>Healthcare Professionals Eligible to R</w:t>
      </w:r>
      <w:r w:rsidRPr="007A3496">
        <w:t>efer:</w:t>
      </w:r>
    </w:p>
    <w:p w:rsidR="00054ED8" w:rsidRPr="008219BA" w:rsidRDefault="00054ED8" w:rsidP="00054ED8">
      <w:pPr>
        <w:rPr>
          <w:rFonts w:ascii="Arial" w:hAnsi="Arial" w:cs="Arial"/>
        </w:rPr>
      </w:pPr>
      <w:r w:rsidRPr="008219BA">
        <w:rPr>
          <w:rFonts w:ascii="Arial" w:hAnsi="Arial" w:cs="Arial"/>
        </w:rPr>
        <w:t>The following healthcare professionals, working in Hertfordshire are able to refer patients into the scheme</w:t>
      </w:r>
      <w:bookmarkStart w:id="0" w:name="_GoBack"/>
      <w:bookmarkEnd w:id="0"/>
      <w:r w:rsidRPr="008219BA">
        <w:rPr>
          <w:rFonts w:ascii="Arial" w:hAnsi="Arial" w:cs="Arial"/>
        </w:rPr>
        <w:t>: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General Practitioners (GPs)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Practice/ Community/ District Nurses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Hospital Consultants, Doctors and Nurses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 xml:space="preserve">Healthcare Assistants 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Health Visitors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Community Pharmacists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Physiotherapists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Osteopaths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Occupational Therapists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Mental Health Professionals</w:t>
      </w:r>
    </w:p>
    <w:p w:rsidR="00054ED8" w:rsidRPr="008219BA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 xml:space="preserve">Cardiac and Pulmonary Rehabilitation Professionals </w:t>
      </w:r>
    </w:p>
    <w:p w:rsidR="00054ED8" w:rsidRPr="00555A15" w:rsidRDefault="00054ED8" w:rsidP="00054ED8">
      <w:pPr>
        <w:numPr>
          <w:ilvl w:val="0"/>
          <w:numId w:val="1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Dieticians</w:t>
      </w:r>
    </w:p>
    <w:p w:rsidR="0093429E" w:rsidRDefault="0093429E"/>
    <w:sectPr w:rsidR="0093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3AB3"/>
    <w:multiLevelType w:val="hybridMultilevel"/>
    <w:tmpl w:val="3D3EF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FF"/>
    <w:rsid w:val="00054ED8"/>
    <w:rsid w:val="004438FF"/>
    <w:rsid w:val="006B2588"/>
    <w:rsid w:val="009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1184-18A2-409C-8B0C-C7374780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54E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ED8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Berman</dc:creator>
  <cp:keywords/>
  <dc:description/>
  <cp:lastModifiedBy>Steven Berman</cp:lastModifiedBy>
  <cp:revision>3</cp:revision>
  <dcterms:created xsi:type="dcterms:W3CDTF">2016-10-17T12:06:00Z</dcterms:created>
  <dcterms:modified xsi:type="dcterms:W3CDTF">2017-09-19T12:19:00Z</dcterms:modified>
</cp:coreProperties>
</file>